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BC" w:rsidRPr="00C23BBC" w:rsidRDefault="00C23BBC" w:rsidP="001279FA">
      <w:pPr>
        <w:spacing w:after="0" w:afterAutospacing="0"/>
        <w:jc w:val="center"/>
        <w:rPr>
          <w:b/>
          <w:sz w:val="24"/>
          <w:szCs w:val="24"/>
          <w:lang w:eastAsia="ru-RU"/>
        </w:rPr>
      </w:pPr>
      <w:r w:rsidRPr="00C23BBC">
        <w:rPr>
          <w:b/>
          <w:sz w:val="24"/>
          <w:szCs w:val="24"/>
          <w:lang w:val="en-US"/>
        </w:rPr>
        <w:t>VII</w:t>
      </w:r>
      <w:r w:rsidRPr="00C23BBC">
        <w:rPr>
          <w:b/>
          <w:sz w:val="24"/>
          <w:szCs w:val="24"/>
        </w:rPr>
        <w:t xml:space="preserve"> Всероссийский конгресс пациентов</w:t>
      </w:r>
    </w:p>
    <w:p w:rsidR="00C23BBC" w:rsidRPr="00C23BBC" w:rsidRDefault="00C23BBC" w:rsidP="001279FA">
      <w:pPr>
        <w:spacing w:after="0" w:afterAutospacing="0"/>
        <w:jc w:val="center"/>
        <w:rPr>
          <w:b/>
          <w:sz w:val="24"/>
          <w:szCs w:val="24"/>
        </w:rPr>
      </w:pPr>
      <w:r w:rsidRPr="00C23BBC">
        <w:rPr>
          <w:b/>
          <w:sz w:val="24"/>
          <w:szCs w:val="24"/>
        </w:rPr>
        <w:t xml:space="preserve">9 ноября 2016 года, </w:t>
      </w:r>
      <w:proofErr w:type="gramStart"/>
      <w:r w:rsidRPr="00C23BBC">
        <w:rPr>
          <w:b/>
          <w:sz w:val="24"/>
          <w:szCs w:val="24"/>
        </w:rPr>
        <w:t>г</w:t>
      </w:r>
      <w:proofErr w:type="gramEnd"/>
      <w:r w:rsidRPr="00C23BBC">
        <w:rPr>
          <w:b/>
          <w:sz w:val="24"/>
          <w:szCs w:val="24"/>
        </w:rPr>
        <w:t xml:space="preserve">. Москва </w:t>
      </w:r>
    </w:p>
    <w:p w:rsidR="001279FA" w:rsidRDefault="001279FA" w:rsidP="001279FA">
      <w:pPr>
        <w:spacing w:after="0" w:afterAutospacing="0"/>
        <w:jc w:val="center"/>
        <w:rPr>
          <w:bCs/>
          <w:sz w:val="24"/>
          <w:szCs w:val="24"/>
        </w:rPr>
      </w:pPr>
    </w:p>
    <w:p w:rsidR="00A43024" w:rsidRPr="001279FA" w:rsidRDefault="00A43024" w:rsidP="001279FA">
      <w:pPr>
        <w:spacing w:after="0" w:afterAutospacing="0"/>
        <w:jc w:val="center"/>
        <w:rPr>
          <w:b/>
          <w:bCs/>
          <w:sz w:val="24"/>
          <w:szCs w:val="24"/>
        </w:rPr>
      </w:pPr>
      <w:r w:rsidRPr="001279FA">
        <w:rPr>
          <w:b/>
          <w:bCs/>
          <w:sz w:val="24"/>
          <w:szCs w:val="24"/>
        </w:rPr>
        <w:t>РЕЗОЛЮЦИЯ</w:t>
      </w:r>
      <w:r w:rsidR="003B13A2">
        <w:rPr>
          <w:b/>
          <w:bCs/>
          <w:sz w:val="24"/>
          <w:szCs w:val="24"/>
        </w:rPr>
        <w:t xml:space="preserve"> </w:t>
      </w:r>
    </w:p>
    <w:p w:rsidR="00A43024" w:rsidRPr="001279FA" w:rsidRDefault="00A43024" w:rsidP="001279FA">
      <w:pPr>
        <w:spacing w:after="0" w:afterAutospacing="0"/>
        <w:jc w:val="center"/>
        <w:rPr>
          <w:b/>
          <w:bCs/>
          <w:sz w:val="24"/>
          <w:szCs w:val="24"/>
        </w:rPr>
      </w:pPr>
      <w:r w:rsidRPr="001279FA">
        <w:rPr>
          <w:b/>
          <w:bCs/>
          <w:sz w:val="24"/>
          <w:szCs w:val="24"/>
        </w:rPr>
        <w:t>Кругл</w:t>
      </w:r>
      <w:r w:rsidR="001279FA">
        <w:rPr>
          <w:b/>
          <w:bCs/>
          <w:sz w:val="24"/>
          <w:szCs w:val="24"/>
        </w:rPr>
        <w:t xml:space="preserve">ый </w:t>
      </w:r>
      <w:r w:rsidRPr="001279FA">
        <w:rPr>
          <w:b/>
          <w:bCs/>
          <w:sz w:val="24"/>
          <w:szCs w:val="24"/>
        </w:rPr>
        <w:t xml:space="preserve">стол </w:t>
      </w:r>
      <w:r w:rsidR="00C23BBC" w:rsidRPr="001279FA">
        <w:rPr>
          <w:b/>
          <w:bCs/>
          <w:sz w:val="24"/>
          <w:szCs w:val="24"/>
        </w:rPr>
        <w:t>№ 5</w:t>
      </w:r>
      <w:r w:rsidR="001279FA">
        <w:rPr>
          <w:b/>
          <w:bCs/>
          <w:sz w:val="24"/>
          <w:szCs w:val="24"/>
        </w:rPr>
        <w:t>.</w:t>
      </w:r>
      <w:r w:rsidR="00C23BBC" w:rsidRPr="001279FA">
        <w:rPr>
          <w:b/>
          <w:bCs/>
          <w:sz w:val="24"/>
          <w:szCs w:val="24"/>
        </w:rPr>
        <w:t xml:space="preserve"> </w:t>
      </w:r>
      <w:r w:rsidRPr="001279FA">
        <w:rPr>
          <w:b/>
          <w:bCs/>
          <w:sz w:val="24"/>
          <w:szCs w:val="24"/>
        </w:rPr>
        <w:t>«Проблемы онкологической помощи в России»</w:t>
      </w:r>
    </w:p>
    <w:p w:rsidR="00A43024" w:rsidRPr="00C23BBC" w:rsidRDefault="00A43024" w:rsidP="001279FA">
      <w:pPr>
        <w:spacing w:after="120" w:afterAutospacing="0"/>
        <w:rPr>
          <w:bCs/>
          <w:sz w:val="24"/>
          <w:szCs w:val="24"/>
        </w:rPr>
      </w:pPr>
    </w:p>
    <w:p w:rsidR="001279FA" w:rsidRDefault="00630EDF" w:rsidP="001279FA">
      <w:pPr>
        <w:spacing w:after="120" w:afterAutospacing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 xml:space="preserve">Мы, участники Круглого стола «Проблемы онкологической помощи в России», состоявшегося в рамках </w:t>
      </w:r>
      <w:r w:rsidRPr="00C23BBC">
        <w:rPr>
          <w:bCs/>
          <w:sz w:val="24"/>
          <w:szCs w:val="24"/>
          <w:lang w:val="en-US"/>
        </w:rPr>
        <w:t>VII</w:t>
      </w:r>
      <w:r w:rsidRPr="00C23BBC">
        <w:rPr>
          <w:bCs/>
          <w:sz w:val="24"/>
          <w:szCs w:val="24"/>
        </w:rPr>
        <w:t xml:space="preserve"> Всероссийского Конгресса пациентов 09 ноября 2016 г. в городе Москв</w:t>
      </w:r>
      <w:r w:rsidR="001279FA">
        <w:rPr>
          <w:bCs/>
          <w:sz w:val="24"/>
          <w:szCs w:val="24"/>
        </w:rPr>
        <w:t>а</w:t>
      </w:r>
      <w:r w:rsidRPr="00C23BBC">
        <w:rPr>
          <w:bCs/>
          <w:sz w:val="24"/>
          <w:szCs w:val="24"/>
        </w:rPr>
        <w:t xml:space="preserve">, </w:t>
      </w:r>
      <w:r w:rsidR="00BD4B0F" w:rsidRPr="00C23BBC">
        <w:rPr>
          <w:bCs/>
          <w:sz w:val="24"/>
          <w:szCs w:val="24"/>
        </w:rPr>
        <w:t xml:space="preserve">убеждены в том, что усилия по развитию системы онкологической помощи в нашей стране должны быть консолидированными. </w:t>
      </w:r>
    </w:p>
    <w:p w:rsidR="00BD4B0F" w:rsidRPr="00C23BBC" w:rsidRDefault="00630EDF" w:rsidP="001279FA">
      <w:pPr>
        <w:spacing w:after="120" w:afterAutospacing="0"/>
        <w:rPr>
          <w:sz w:val="24"/>
          <w:szCs w:val="24"/>
        </w:rPr>
      </w:pPr>
      <w:r w:rsidRPr="00C23BBC">
        <w:rPr>
          <w:bCs/>
          <w:sz w:val="24"/>
          <w:szCs w:val="24"/>
        </w:rPr>
        <w:t>В связи с этим м</w:t>
      </w:r>
      <w:r w:rsidR="00BD4B0F" w:rsidRPr="00C23BBC">
        <w:rPr>
          <w:bCs/>
          <w:sz w:val="24"/>
          <w:szCs w:val="24"/>
        </w:rPr>
        <w:t>ы предлагаем составить долгосрочный Национальный план борьбы с онкологическими заболеваниями</w:t>
      </w:r>
      <w:r w:rsidR="00BD4B0F" w:rsidRPr="00C23BBC">
        <w:rPr>
          <w:sz w:val="24"/>
          <w:szCs w:val="24"/>
        </w:rPr>
        <w:t xml:space="preserve"> и предусмотреть комплекс конкретных мер по его реализации. </w:t>
      </w:r>
    </w:p>
    <w:p w:rsidR="00BD4B0F" w:rsidRPr="00C23BBC" w:rsidRDefault="00BD4B0F" w:rsidP="001279FA">
      <w:pPr>
        <w:spacing w:after="120" w:afterAutospacing="0"/>
        <w:rPr>
          <w:bCs/>
          <w:sz w:val="24"/>
          <w:szCs w:val="24"/>
        </w:rPr>
      </w:pPr>
      <w:r w:rsidRPr="00C23BBC">
        <w:rPr>
          <w:sz w:val="24"/>
          <w:szCs w:val="24"/>
        </w:rPr>
        <w:t xml:space="preserve">Мы считаем, что </w:t>
      </w:r>
      <w:r w:rsidRPr="00C23BBC">
        <w:rPr>
          <w:bCs/>
          <w:sz w:val="24"/>
          <w:szCs w:val="24"/>
        </w:rPr>
        <w:t>Национальный план борьбы с онкологическими заболеваниями должен включать следующие направления:</w:t>
      </w:r>
    </w:p>
    <w:p w:rsidR="00BD4B0F" w:rsidRPr="00C23BBC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 xml:space="preserve">Существенное </w:t>
      </w:r>
      <w:proofErr w:type="gramStart"/>
      <w:r w:rsidRPr="00C23BBC">
        <w:rPr>
          <w:bCs/>
          <w:sz w:val="24"/>
          <w:szCs w:val="24"/>
        </w:rPr>
        <w:t>повышение</w:t>
      </w:r>
      <w:proofErr w:type="gramEnd"/>
      <w:r w:rsidRPr="00C23BBC">
        <w:rPr>
          <w:bCs/>
          <w:sz w:val="24"/>
          <w:szCs w:val="24"/>
        </w:rPr>
        <w:t xml:space="preserve"> как онкологической настороженности врачей всех специальностей, так и информированности населения о возможностях борьбы с онко</w:t>
      </w:r>
      <w:r w:rsidR="00AD1510" w:rsidRPr="00C23BBC">
        <w:rPr>
          <w:bCs/>
          <w:sz w:val="24"/>
          <w:szCs w:val="24"/>
        </w:rPr>
        <w:t xml:space="preserve">логическими </w:t>
      </w:r>
      <w:r w:rsidR="001279FA">
        <w:rPr>
          <w:bCs/>
          <w:sz w:val="24"/>
          <w:szCs w:val="24"/>
        </w:rPr>
        <w:t>заболеваниями.</w:t>
      </w:r>
    </w:p>
    <w:p w:rsidR="00BD4B0F" w:rsidRPr="00C23BBC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>Обеспечение ранней диагнос</w:t>
      </w:r>
      <w:r w:rsidR="001279FA">
        <w:rPr>
          <w:bCs/>
          <w:sz w:val="24"/>
          <w:szCs w:val="24"/>
        </w:rPr>
        <w:t>тики онкологических заболеваний.</w:t>
      </w:r>
    </w:p>
    <w:p w:rsidR="00AD1510" w:rsidRPr="00C23BBC" w:rsidRDefault="00AD1510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>Формирование единой организационно-методической вертикали онкологи</w:t>
      </w:r>
      <w:r w:rsidR="001279FA">
        <w:rPr>
          <w:bCs/>
          <w:sz w:val="24"/>
          <w:szCs w:val="24"/>
        </w:rPr>
        <w:t>ческой службы страны.</w:t>
      </w:r>
    </w:p>
    <w:p w:rsidR="00AD1510" w:rsidRPr="00C23BBC" w:rsidRDefault="00AD1510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>Планомерное расширение подготовки и переподготовки кадров отрасли, включая все уровни медицинского персонала и технических сотрудников</w:t>
      </w:r>
      <w:r w:rsidR="001279FA">
        <w:rPr>
          <w:bCs/>
          <w:sz w:val="24"/>
          <w:szCs w:val="24"/>
        </w:rPr>
        <w:t>.</w:t>
      </w:r>
    </w:p>
    <w:p w:rsidR="00BD4B0F" w:rsidRPr="00C23BBC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>Дальнейшее укрепление материально-техничес</w:t>
      </w:r>
      <w:r w:rsidR="001279FA">
        <w:rPr>
          <w:bCs/>
          <w:sz w:val="24"/>
          <w:szCs w:val="24"/>
        </w:rPr>
        <w:t>кой базы  онкологической службы.</w:t>
      </w:r>
    </w:p>
    <w:p w:rsidR="005A5FD6" w:rsidRPr="00C23BBC" w:rsidRDefault="005A5FD6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 xml:space="preserve">Оптимизация имеющихся ресурсов отрасли и поиск новых источников ресурсов, включая повышение косвенных налогов на табачные изделия и спиртные напитки с последующим их целевым использованием на цели, </w:t>
      </w:r>
      <w:r w:rsidR="00957369" w:rsidRPr="00C23BBC">
        <w:rPr>
          <w:bCs/>
          <w:sz w:val="24"/>
          <w:szCs w:val="24"/>
        </w:rPr>
        <w:t xml:space="preserve">в том числе </w:t>
      </w:r>
      <w:r w:rsidRPr="00C23BBC">
        <w:rPr>
          <w:bCs/>
          <w:sz w:val="24"/>
          <w:szCs w:val="24"/>
        </w:rPr>
        <w:t xml:space="preserve">связанные с финансированием </w:t>
      </w:r>
      <w:r w:rsidR="00957369" w:rsidRPr="00C23BBC">
        <w:rPr>
          <w:bCs/>
          <w:sz w:val="24"/>
          <w:szCs w:val="24"/>
        </w:rPr>
        <w:t>медицинской помощи гражданам, страдающим зло</w:t>
      </w:r>
      <w:r w:rsidR="001279FA">
        <w:rPr>
          <w:bCs/>
          <w:sz w:val="24"/>
          <w:szCs w:val="24"/>
        </w:rPr>
        <w:t>качественными новообразованиями.</w:t>
      </w:r>
    </w:p>
    <w:p w:rsidR="00AD1510" w:rsidRPr="00C23BBC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 xml:space="preserve">Обеспечение доступности  оригинальных лекарственных препаратов и/или </w:t>
      </w:r>
      <w:proofErr w:type="spellStart"/>
      <w:r w:rsidRPr="00C23BBC">
        <w:rPr>
          <w:bCs/>
          <w:sz w:val="24"/>
          <w:szCs w:val="24"/>
        </w:rPr>
        <w:t>дженериков</w:t>
      </w:r>
      <w:proofErr w:type="spellEnd"/>
      <w:r w:rsidRPr="00C23BBC">
        <w:rPr>
          <w:bCs/>
          <w:sz w:val="24"/>
          <w:szCs w:val="24"/>
        </w:rPr>
        <w:t xml:space="preserve"> с доказанной терапевтической эффективностью</w:t>
      </w:r>
      <w:r w:rsidR="00AD1510" w:rsidRPr="00C23BBC">
        <w:rPr>
          <w:bCs/>
          <w:sz w:val="24"/>
          <w:szCs w:val="24"/>
        </w:rPr>
        <w:t xml:space="preserve">, в том числе путем создания объективного и понятного для всех участников процесса механизма формирования государством перечней лекарственных </w:t>
      </w:r>
      <w:r w:rsidR="00821A26" w:rsidRPr="00C23BBC">
        <w:rPr>
          <w:bCs/>
          <w:sz w:val="24"/>
          <w:szCs w:val="24"/>
        </w:rPr>
        <w:t>препаратов</w:t>
      </w:r>
      <w:r w:rsidR="00AD1510" w:rsidRPr="00C23BBC">
        <w:rPr>
          <w:bCs/>
          <w:sz w:val="24"/>
          <w:szCs w:val="24"/>
        </w:rPr>
        <w:t xml:space="preserve"> на основе </w:t>
      </w:r>
      <w:r w:rsidR="00821A26" w:rsidRPr="00C23BBC">
        <w:rPr>
          <w:bCs/>
          <w:sz w:val="24"/>
          <w:szCs w:val="24"/>
        </w:rPr>
        <w:t xml:space="preserve">их </w:t>
      </w:r>
      <w:r w:rsidR="00AD1510" w:rsidRPr="00C23BBC">
        <w:rPr>
          <w:bCs/>
          <w:sz w:val="24"/>
          <w:szCs w:val="24"/>
        </w:rPr>
        <w:t>доказ</w:t>
      </w:r>
      <w:r w:rsidR="001279FA">
        <w:rPr>
          <w:bCs/>
          <w:sz w:val="24"/>
          <w:szCs w:val="24"/>
        </w:rPr>
        <w:t>анной клинической эффективности.</w:t>
      </w:r>
    </w:p>
    <w:p w:rsidR="00BD4B0F" w:rsidRPr="00C23BBC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 xml:space="preserve">Приоритетное развитие отечественного производства фармацевтических и диагностических препаратов, субстанций и веществ, медицинских изделий, расходных материалов, применяемых в диагностике, лечении </w:t>
      </w:r>
      <w:r w:rsidR="00AD1510" w:rsidRPr="00C23BBC">
        <w:rPr>
          <w:bCs/>
          <w:sz w:val="24"/>
          <w:szCs w:val="24"/>
        </w:rPr>
        <w:t xml:space="preserve">злокачественных новообразований </w:t>
      </w:r>
      <w:r w:rsidRPr="00C23BBC">
        <w:rPr>
          <w:bCs/>
          <w:sz w:val="24"/>
          <w:szCs w:val="24"/>
        </w:rPr>
        <w:t>и реабил</w:t>
      </w:r>
      <w:r w:rsidR="001279FA">
        <w:rPr>
          <w:bCs/>
          <w:sz w:val="24"/>
          <w:szCs w:val="24"/>
        </w:rPr>
        <w:t>итации онкологических пациентов.</w:t>
      </w:r>
    </w:p>
    <w:p w:rsidR="00BD4B0F" w:rsidRPr="00C23BBC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>Реализация мер по организации системы паллиативной помощи в отделениях паллиативной терапии и в хосписах, отвечающей реальным потребностям</w:t>
      </w:r>
      <w:r w:rsidR="00AD1510" w:rsidRPr="00C23BBC">
        <w:rPr>
          <w:bCs/>
          <w:sz w:val="24"/>
          <w:szCs w:val="24"/>
        </w:rPr>
        <w:t xml:space="preserve"> населения.</w:t>
      </w:r>
    </w:p>
    <w:p w:rsidR="00BD4B0F" w:rsidRPr="00C23BBC" w:rsidRDefault="00BD4B0F" w:rsidP="001279FA">
      <w:pPr>
        <w:spacing w:after="120" w:afterAutospacing="0"/>
        <w:rPr>
          <w:bCs/>
          <w:sz w:val="24"/>
          <w:szCs w:val="24"/>
        </w:rPr>
      </w:pPr>
      <w:r w:rsidRPr="00C23BBC">
        <w:rPr>
          <w:sz w:val="24"/>
          <w:szCs w:val="24"/>
        </w:rPr>
        <w:lastRenderedPageBreak/>
        <w:t>Мы понимаем, что лечение злокачественных новообразований ложится нелегким бременем на государственны</w:t>
      </w:r>
      <w:r w:rsidR="00DE7398" w:rsidRPr="00C23BBC">
        <w:rPr>
          <w:sz w:val="24"/>
          <w:szCs w:val="24"/>
        </w:rPr>
        <w:t>е</w:t>
      </w:r>
      <w:r w:rsidRPr="00C23BBC">
        <w:rPr>
          <w:sz w:val="24"/>
          <w:szCs w:val="24"/>
        </w:rPr>
        <w:t xml:space="preserve"> бюджет</w:t>
      </w:r>
      <w:r w:rsidR="00DE7398" w:rsidRPr="00C23BBC">
        <w:rPr>
          <w:sz w:val="24"/>
          <w:szCs w:val="24"/>
        </w:rPr>
        <w:t>ы федерального и регионального уровней</w:t>
      </w:r>
      <w:r w:rsidRPr="00C23BBC">
        <w:rPr>
          <w:sz w:val="24"/>
          <w:szCs w:val="24"/>
        </w:rPr>
        <w:t xml:space="preserve"> и на бюджет</w:t>
      </w:r>
      <w:r w:rsidR="00630EDF" w:rsidRPr="00C23BBC">
        <w:rPr>
          <w:sz w:val="24"/>
          <w:szCs w:val="24"/>
        </w:rPr>
        <w:t>ы</w:t>
      </w:r>
      <w:r w:rsidRPr="00C23BBC">
        <w:rPr>
          <w:sz w:val="24"/>
          <w:szCs w:val="24"/>
        </w:rPr>
        <w:t xml:space="preserve"> фондов ОМС. Однако практически для любой российской семьи раковое заболевание становится катастрофой – в том числе и в финансовом плане. Поэтому мы считаем императивным включение в </w:t>
      </w:r>
      <w:r w:rsidRPr="00C23BBC">
        <w:rPr>
          <w:bCs/>
          <w:sz w:val="24"/>
          <w:szCs w:val="24"/>
        </w:rPr>
        <w:t>Национальный план борьбы с онкологическими заболеваниями в качестве ключевых компонентов, также следующих направлений:</w:t>
      </w:r>
    </w:p>
    <w:p w:rsidR="00BD4B0F" w:rsidRPr="001279FA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1279FA">
        <w:rPr>
          <w:bCs/>
          <w:sz w:val="24"/>
          <w:szCs w:val="24"/>
        </w:rPr>
        <w:t>Развитие систем защиты населения от финансовых рисков и прямых платежей в моме</w:t>
      </w:r>
      <w:r w:rsidR="001279FA">
        <w:rPr>
          <w:bCs/>
          <w:sz w:val="24"/>
          <w:szCs w:val="24"/>
        </w:rPr>
        <w:t>нт получения медицинской помощи.</w:t>
      </w:r>
    </w:p>
    <w:p w:rsidR="00BD4B0F" w:rsidRPr="001279FA" w:rsidRDefault="00BD4B0F" w:rsidP="001279FA">
      <w:pPr>
        <w:pStyle w:val="a3"/>
        <w:numPr>
          <w:ilvl w:val="0"/>
          <w:numId w:val="1"/>
        </w:numPr>
        <w:spacing w:after="120" w:afterAutospacing="0"/>
        <w:ind w:left="1134" w:hanging="425"/>
        <w:contextualSpacing w:val="0"/>
        <w:rPr>
          <w:bCs/>
          <w:sz w:val="24"/>
          <w:szCs w:val="24"/>
        </w:rPr>
      </w:pPr>
      <w:r w:rsidRPr="001279FA">
        <w:rPr>
          <w:bCs/>
          <w:sz w:val="24"/>
          <w:szCs w:val="24"/>
        </w:rPr>
        <w:t>Необходимость разделения финансового бремени между государственным и частным сектором с помощью развития программ добровольного страхования здорового населения, в том числе с участием социально ответственных работодателей.</w:t>
      </w:r>
    </w:p>
    <w:p w:rsidR="00BD4B0F" w:rsidRPr="00C23BBC" w:rsidRDefault="00BD4B0F" w:rsidP="001279FA">
      <w:pPr>
        <w:spacing w:after="120" w:afterAutospacing="0"/>
        <w:rPr>
          <w:bCs/>
          <w:sz w:val="24"/>
          <w:szCs w:val="24"/>
        </w:rPr>
      </w:pPr>
      <w:r w:rsidRPr="00C23BBC">
        <w:rPr>
          <w:sz w:val="24"/>
          <w:szCs w:val="24"/>
        </w:rPr>
        <w:t xml:space="preserve">Мы предлагаем объявить 2017 год – «Годом борьбы с онкологическими заболеваниями в России» и поставить задачу разработать и принять </w:t>
      </w:r>
      <w:r w:rsidRPr="00C23BBC">
        <w:rPr>
          <w:bCs/>
          <w:sz w:val="24"/>
          <w:szCs w:val="24"/>
        </w:rPr>
        <w:t xml:space="preserve">Национальный план борьбы с онкологическими заболеваниями в течение </w:t>
      </w:r>
      <w:r w:rsidR="00F36BC8">
        <w:rPr>
          <w:bCs/>
          <w:sz w:val="24"/>
          <w:szCs w:val="24"/>
        </w:rPr>
        <w:t>2017</w:t>
      </w:r>
      <w:bookmarkStart w:id="0" w:name="_GoBack"/>
      <w:bookmarkEnd w:id="0"/>
      <w:r w:rsidRPr="00C23BBC">
        <w:rPr>
          <w:bCs/>
          <w:sz w:val="24"/>
          <w:szCs w:val="24"/>
        </w:rPr>
        <w:t xml:space="preserve"> года.</w:t>
      </w:r>
    </w:p>
    <w:p w:rsidR="002C3BC2" w:rsidRPr="001279FA" w:rsidRDefault="001279FA" w:rsidP="001279FA">
      <w:pPr>
        <w:spacing w:after="120" w:afterAutospacing="0"/>
        <w:rPr>
          <w:bCs/>
          <w:sz w:val="24"/>
          <w:szCs w:val="24"/>
        </w:rPr>
      </w:pPr>
      <w:r w:rsidRPr="00C23BBC">
        <w:rPr>
          <w:bCs/>
          <w:sz w:val="24"/>
          <w:szCs w:val="24"/>
        </w:rPr>
        <w:t>Убеждены</w:t>
      </w:r>
      <w:r w:rsidR="00BD4B0F" w:rsidRPr="00C23BBC">
        <w:rPr>
          <w:bCs/>
          <w:sz w:val="24"/>
          <w:szCs w:val="24"/>
        </w:rPr>
        <w:t>, что преодоление нашей страной полосы экономических трудностей не должно и не может быть аргументом против наших предложений. Напротив, опыт показывает, что государства, которые в сложные периоды своей истории начинали реализацию масштабных планов и программ, отвечающих интересам широких слоев населения, получали заметное преимущество в развитии п</w:t>
      </w:r>
      <w:r>
        <w:rPr>
          <w:bCs/>
          <w:sz w:val="24"/>
          <w:szCs w:val="24"/>
        </w:rPr>
        <w:t>о сравнению с другими странами.</w:t>
      </w:r>
    </w:p>
    <w:sectPr w:rsidR="002C3BC2" w:rsidRPr="001279FA" w:rsidSect="002C3B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D2" w:rsidRDefault="007A6FD2" w:rsidP="00C21006">
      <w:pPr>
        <w:spacing w:after="0"/>
      </w:pPr>
      <w:r>
        <w:separator/>
      </w:r>
    </w:p>
  </w:endnote>
  <w:endnote w:type="continuationSeparator" w:id="0">
    <w:p w:rsidR="007A6FD2" w:rsidRDefault="007A6FD2" w:rsidP="00C210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535375"/>
      <w:docPartObj>
        <w:docPartGallery w:val="Page Numbers (Bottom of Page)"/>
        <w:docPartUnique/>
      </w:docPartObj>
    </w:sdtPr>
    <w:sdtContent>
      <w:p w:rsidR="00C21006" w:rsidRDefault="00CA7A02">
        <w:pPr>
          <w:pStyle w:val="a6"/>
          <w:jc w:val="right"/>
        </w:pPr>
        <w:r>
          <w:fldChar w:fldCharType="begin"/>
        </w:r>
        <w:r w:rsidR="00C21006">
          <w:instrText>PAGE   \* MERGEFORMAT</w:instrText>
        </w:r>
        <w:r>
          <w:fldChar w:fldCharType="separate"/>
        </w:r>
        <w:r w:rsidR="003B13A2">
          <w:rPr>
            <w:noProof/>
          </w:rPr>
          <w:t>1</w:t>
        </w:r>
        <w:r>
          <w:fldChar w:fldCharType="end"/>
        </w:r>
      </w:p>
    </w:sdtContent>
  </w:sdt>
  <w:p w:rsidR="00C21006" w:rsidRDefault="00C210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D2" w:rsidRDefault="007A6FD2" w:rsidP="00C21006">
      <w:pPr>
        <w:spacing w:after="0"/>
      </w:pPr>
      <w:r>
        <w:separator/>
      </w:r>
    </w:p>
  </w:footnote>
  <w:footnote w:type="continuationSeparator" w:id="0">
    <w:p w:rsidR="007A6FD2" w:rsidRDefault="007A6FD2" w:rsidP="00C210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6D30"/>
    <w:multiLevelType w:val="hybridMultilevel"/>
    <w:tmpl w:val="54C0C2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B6F01"/>
    <w:multiLevelType w:val="hybridMultilevel"/>
    <w:tmpl w:val="85184F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0F"/>
    <w:rsid w:val="001279FA"/>
    <w:rsid w:val="002C3BC2"/>
    <w:rsid w:val="003B13A2"/>
    <w:rsid w:val="005A5FD6"/>
    <w:rsid w:val="00630EDF"/>
    <w:rsid w:val="006748D0"/>
    <w:rsid w:val="007A6FD2"/>
    <w:rsid w:val="007B40F3"/>
    <w:rsid w:val="00821A26"/>
    <w:rsid w:val="00957369"/>
    <w:rsid w:val="00A43024"/>
    <w:rsid w:val="00AD1510"/>
    <w:rsid w:val="00B61B44"/>
    <w:rsid w:val="00BD4B0F"/>
    <w:rsid w:val="00BE1645"/>
    <w:rsid w:val="00C21006"/>
    <w:rsid w:val="00C23BBC"/>
    <w:rsid w:val="00CA7A02"/>
    <w:rsid w:val="00DE7398"/>
    <w:rsid w:val="00E228C8"/>
    <w:rsid w:val="00F36BC8"/>
    <w:rsid w:val="00F4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F"/>
    <w:pPr>
      <w:spacing w:after="100" w:afterAutospacing="1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4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2100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21006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2100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2100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ndronov</dc:creator>
  <cp:keywords/>
  <dc:description/>
  <cp:lastModifiedBy>Zver</cp:lastModifiedBy>
  <cp:revision>3</cp:revision>
  <dcterms:created xsi:type="dcterms:W3CDTF">2016-12-08T12:20:00Z</dcterms:created>
  <dcterms:modified xsi:type="dcterms:W3CDTF">2022-10-07T17:08:00Z</dcterms:modified>
</cp:coreProperties>
</file>