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2D" w:rsidRPr="00FE6F2D" w:rsidRDefault="00FE6F2D" w:rsidP="00FE6F2D">
      <w:pPr>
        <w:rPr>
          <w:rFonts w:ascii="Arial" w:hAnsi="Arial" w:cs="Arial"/>
          <w:i/>
        </w:rPr>
      </w:pPr>
      <w:r w:rsidRPr="00FE6F2D">
        <w:rPr>
          <w:rFonts w:ascii="Arial" w:hAnsi="Arial" w:cs="Arial"/>
          <w:i/>
          <w:u w:val="single"/>
        </w:rPr>
        <w:t>А</w:t>
      </w:r>
      <w:r w:rsidR="00CD4C79">
        <w:rPr>
          <w:rFonts w:ascii="Arial" w:hAnsi="Arial" w:cs="Arial"/>
          <w:i/>
          <w:u w:val="single"/>
        </w:rPr>
        <w:t xml:space="preserve">. </w:t>
      </w:r>
      <w:r w:rsidRPr="00FE6F2D">
        <w:rPr>
          <w:rFonts w:ascii="Arial" w:hAnsi="Arial" w:cs="Arial"/>
          <w:i/>
          <w:u w:val="single"/>
        </w:rPr>
        <w:t xml:space="preserve"> Татьяна Анатольевна</w:t>
      </w:r>
      <w:r w:rsidRPr="00FE6F2D">
        <w:rPr>
          <w:rFonts w:ascii="Arial" w:hAnsi="Arial" w:cs="Arial"/>
          <w:i/>
        </w:rPr>
        <w:t>, инвалид  2 группы. По ИПРА имеет корсет размером XXXL. За 15 лет через ФСС получала 2 раза. В 2019 году закупили очень узкие корсеты, не перекрывающие пояснично</w:t>
      </w:r>
      <w:r w:rsidR="00CD4C79">
        <w:rPr>
          <w:rFonts w:ascii="Arial" w:hAnsi="Arial" w:cs="Arial"/>
          <w:i/>
        </w:rPr>
        <w:t>-</w:t>
      </w:r>
      <w:r w:rsidRPr="00FE6F2D">
        <w:rPr>
          <w:rFonts w:ascii="Arial" w:hAnsi="Arial" w:cs="Arial"/>
          <w:i/>
        </w:rPr>
        <w:t>крестцовый отдел, а следовательно, и не выполняющие своей функции. Корсеты больших размеров отсутствуют. Как оценить указанную ситуацию?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7F76" w:rsidRDefault="000D7F7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E6F2D" w:rsidRDefault="00FE6F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250DC" w:rsidRDefault="00C250DC" w:rsidP="00C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BF0FF8" w:rsidP="000D7F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Уважаемая </w:t>
      </w:r>
      <w:r w:rsidR="00E610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Татьяна </w:t>
      </w:r>
      <w:r w:rsidR="00FE6F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Анатольевна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8A7F3A" w:rsidRDefault="008A7F3A" w:rsidP="000D7F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D7F76" w:rsidRPr="00A800AC" w:rsidRDefault="00FE6F2D" w:rsidP="000D7F7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0D7F76"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опросы обеспечения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инвалидов техническими средствами реабилитации (далее – </w:t>
      </w:r>
      <w:r w:rsidR="000D7F76"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0D7F76"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относятся к компетенции федеральных учреждений медико-социальной экспертизы, в связи с чем, при наличии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претензий к обеспечению ТСР, их качеству</w:t>
      </w:r>
      <w:r w:rsidR="000D7F76"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характеристикам и т.д. Вам</w:t>
      </w:r>
      <w:r w:rsidR="000D7F76"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целесообразно обратиться в центральный аппарат Фонда социального страхования Российской Федерации (почтовый адрес: 107139, г. Москва, Орликов пер., д. 3А; официальный сайт в сети «Интернет»: </w:t>
      </w:r>
      <w:hyperlink r:id="rId8" w:history="1"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fss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="000D7F76"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адрес электронной почты: </w:t>
      </w:r>
      <w:hyperlink r:id="rId9" w:history="1"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fss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="000D7F76"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тел.: +7 (495) 668-03-33), курирующий работу территориальных отделений ФСС, или в Департамент по делам инвалидов Минтруда России, курирующий деятельность Фонда социального страхования Российской Федерации (почтовый адрес: 127994, г. Москва, ул. Ильинка, д. 21; официальный сайт в сети «Интернет»: </w:t>
      </w:r>
      <w:hyperlink r:id="rId10" w:history="1"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rosmintrud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0D7F76" w:rsidRPr="000D7F76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="000D7F76" w:rsidRPr="000D7F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котором можно подать обращение в электронном виде; тел.: +7 (495) 587-88-89).</w:t>
      </w:r>
    </w:p>
    <w:p w:rsidR="000D7F76" w:rsidRDefault="000D7F76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BE" w:rsidRP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0E34BE" w:rsidRPr="00C725CC" w:rsidSect="000D7F76">
          <w:footerReference w:type="default" r:id="rId11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</w:t>
      </w:r>
      <w:r>
        <w:rPr>
          <w:rFonts w:ascii="Times New Roman" w:hAnsi="Times New Roman" w:cs="Times New Roman"/>
          <w:b/>
          <w:i/>
          <w:sz w:val="24"/>
          <w:szCs w:val="24"/>
        </w:rPr>
        <w:t>тво – развиваем взаимодействии»</w:t>
      </w:r>
    </w:p>
    <w:p w:rsidR="00910DA2" w:rsidRPr="00910DA2" w:rsidRDefault="00910DA2" w:rsidP="00C725CC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0DA2" w:rsidRPr="00910DA2" w:rsidSect="00C725CC">
      <w:type w:val="continuous"/>
      <w:pgSz w:w="11906" w:h="16838"/>
      <w:pgMar w:top="184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EC" w:rsidRDefault="002113EC" w:rsidP="008C3B50">
      <w:pPr>
        <w:spacing w:after="0" w:line="240" w:lineRule="auto"/>
      </w:pPr>
      <w:r>
        <w:separator/>
      </w:r>
    </w:p>
  </w:endnote>
  <w:endnote w:type="continuationSeparator" w:id="0">
    <w:p w:rsidR="002113EC" w:rsidRDefault="002113EC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90297"/>
    </w:sdtPr>
    <w:sdtEndPr/>
    <w:sdtContent>
      <w:p w:rsidR="003C3E0D" w:rsidRDefault="002113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C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E0D" w:rsidRDefault="003C3E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EC" w:rsidRDefault="002113EC" w:rsidP="008C3B50">
      <w:pPr>
        <w:spacing w:after="0" w:line="240" w:lineRule="auto"/>
      </w:pPr>
      <w:r>
        <w:separator/>
      </w:r>
    </w:p>
  </w:footnote>
  <w:footnote w:type="continuationSeparator" w:id="0">
    <w:p w:rsidR="002113EC" w:rsidRDefault="002113EC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6335B"/>
    <w:rsid w:val="000D7F76"/>
    <w:rsid w:val="000E34BE"/>
    <w:rsid w:val="000E584C"/>
    <w:rsid w:val="000F54A0"/>
    <w:rsid w:val="00100DBD"/>
    <w:rsid w:val="0011150F"/>
    <w:rsid w:val="00163CB8"/>
    <w:rsid w:val="0018137E"/>
    <w:rsid w:val="001977A4"/>
    <w:rsid w:val="002113EC"/>
    <w:rsid w:val="00211C90"/>
    <w:rsid w:val="00220AF4"/>
    <w:rsid w:val="002625DA"/>
    <w:rsid w:val="002A2FC1"/>
    <w:rsid w:val="002F3729"/>
    <w:rsid w:val="003C3E0D"/>
    <w:rsid w:val="00405588"/>
    <w:rsid w:val="004058AC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92ECC"/>
    <w:rsid w:val="006F7A86"/>
    <w:rsid w:val="006F7C0B"/>
    <w:rsid w:val="00734CF9"/>
    <w:rsid w:val="00752EE7"/>
    <w:rsid w:val="007A012D"/>
    <w:rsid w:val="007A5BD9"/>
    <w:rsid w:val="007D177A"/>
    <w:rsid w:val="007E75BB"/>
    <w:rsid w:val="00873733"/>
    <w:rsid w:val="008A7F3A"/>
    <w:rsid w:val="008C3B50"/>
    <w:rsid w:val="00910DA2"/>
    <w:rsid w:val="009564E2"/>
    <w:rsid w:val="00991CAF"/>
    <w:rsid w:val="009B3743"/>
    <w:rsid w:val="009E0926"/>
    <w:rsid w:val="00A35C0F"/>
    <w:rsid w:val="00AD79D0"/>
    <w:rsid w:val="00B34A9E"/>
    <w:rsid w:val="00B5613B"/>
    <w:rsid w:val="00BF0FF8"/>
    <w:rsid w:val="00C250DC"/>
    <w:rsid w:val="00C43E41"/>
    <w:rsid w:val="00C725CC"/>
    <w:rsid w:val="00CC764A"/>
    <w:rsid w:val="00CD4C79"/>
    <w:rsid w:val="00CE5FDD"/>
    <w:rsid w:val="00D00FDB"/>
    <w:rsid w:val="00D862D8"/>
    <w:rsid w:val="00DA6D2F"/>
    <w:rsid w:val="00DD668D"/>
    <w:rsid w:val="00E02E54"/>
    <w:rsid w:val="00E61055"/>
    <w:rsid w:val="00E85ED0"/>
    <w:rsid w:val="00F13D5E"/>
    <w:rsid w:val="00FB23C7"/>
    <w:rsid w:val="00FB5910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0D168-373F-451E-A0AA-0F6717BF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mintru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A936-5B2A-4383-A0A8-BF00CD22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26</cp:revision>
  <dcterms:created xsi:type="dcterms:W3CDTF">2019-02-19T15:18:00Z</dcterms:created>
  <dcterms:modified xsi:type="dcterms:W3CDTF">2019-07-08T10:44:00Z</dcterms:modified>
</cp:coreProperties>
</file>